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0" w:rsidRDefault="002813A2" w:rsidP="00124500">
      <w:pPr>
        <w:jc w:val="both"/>
        <w:rPr>
          <w:b/>
          <w:sz w:val="28"/>
          <w:szCs w:val="28"/>
        </w:rPr>
      </w:pPr>
      <w:r w:rsidRPr="009E502A">
        <w:rPr>
          <w:b/>
          <w:sz w:val="28"/>
          <w:szCs w:val="28"/>
        </w:rPr>
        <w:t xml:space="preserve">Podsumowanie dyskusji wokół filmu „Bóg istnieje, a jej imię to Petrunia” </w:t>
      </w:r>
      <w:r w:rsidR="00124500">
        <w:rPr>
          <w:b/>
          <w:sz w:val="28"/>
          <w:szCs w:val="28"/>
        </w:rPr>
        <w:t xml:space="preserve"> </w:t>
      </w:r>
    </w:p>
    <w:p w:rsidR="004C26B7" w:rsidRPr="009E502A" w:rsidRDefault="002813A2" w:rsidP="00124500">
      <w:pPr>
        <w:ind w:left="1416" w:firstLine="708"/>
        <w:jc w:val="both"/>
        <w:rPr>
          <w:b/>
          <w:sz w:val="28"/>
          <w:szCs w:val="28"/>
        </w:rPr>
      </w:pPr>
      <w:r w:rsidRPr="009E502A">
        <w:rPr>
          <w:b/>
          <w:sz w:val="28"/>
          <w:szCs w:val="28"/>
        </w:rPr>
        <w:t>Teony Strugar Mitewskiej z 2019 roku</w:t>
      </w:r>
    </w:p>
    <w:p w:rsidR="002813A2" w:rsidRPr="009E502A" w:rsidRDefault="002813A2" w:rsidP="00124500">
      <w:pPr>
        <w:ind w:left="1416" w:firstLine="708"/>
        <w:jc w:val="both"/>
        <w:rPr>
          <w:sz w:val="28"/>
          <w:szCs w:val="28"/>
        </w:rPr>
      </w:pPr>
      <w:r w:rsidRPr="009E502A">
        <w:rPr>
          <w:sz w:val="28"/>
          <w:szCs w:val="28"/>
        </w:rPr>
        <w:t>IKFON, 15 – 28 marca 2021 roku</w:t>
      </w:r>
    </w:p>
    <w:p w:rsidR="002813A2" w:rsidRPr="009E502A" w:rsidRDefault="002813A2" w:rsidP="009E502A">
      <w:pPr>
        <w:jc w:val="both"/>
        <w:rPr>
          <w:sz w:val="28"/>
          <w:szCs w:val="28"/>
        </w:rPr>
      </w:pPr>
    </w:p>
    <w:p w:rsidR="00C108D9" w:rsidRDefault="00C108D9" w:rsidP="009E502A">
      <w:pPr>
        <w:jc w:val="both"/>
        <w:rPr>
          <w:sz w:val="28"/>
          <w:szCs w:val="28"/>
        </w:rPr>
      </w:pPr>
    </w:p>
    <w:p w:rsidR="00B723E0" w:rsidRDefault="009E502A" w:rsidP="009E502A">
      <w:pPr>
        <w:jc w:val="both"/>
        <w:rPr>
          <w:sz w:val="28"/>
          <w:szCs w:val="28"/>
        </w:rPr>
      </w:pPr>
      <w:r w:rsidRPr="009E502A">
        <w:rPr>
          <w:sz w:val="28"/>
          <w:szCs w:val="28"/>
        </w:rPr>
        <w:t xml:space="preserve">Film o macedońskiej dziewczynie, która przeciwstawia się lokalnej </w:t>
      </w:r>
      <w:r w:rsidR="0054158B" w:rsidRPr="009E502A">
        <w:rPr>
          <w:sz w:val="28"/>
          <w:szCs w:val="28"/>
        </w:rPr>
        <w:t>tradycji, wzbudził</w:t>
      </w:r>
      <w:r w:rsidRPr="009E502A">
        <w:rPr>
          <w:sz w:val="28"/>
          <w:szCs w:val="28"/>
        </w:rPr>
        <w:t xml:space="preserve"> wśród klubowiczów jednogłośny entuzjazm.  </w:t>
      </w:r>
      <w:r>
        <w:rPr>
          <w:sz w:val="28"/>
          <w:szCs w:val="28"/>
        </w:rPr>
        <w:t xml:space="preserve">W dyskusji na forum portalu oraz w korespondencji mailowej wypowiedziało się w sumie 15 osób. Nikt z dyskutantów nie dopatrzył się w dziele Mitewskiej bluźnierstwa czy profanacji. Tytułowa bohaterka, choć nie stara się za wszelką </w:t>
      </w:r>
      <w:r w:rsidR="00B723E0">
        <w:rPr>
          <w:sz w:val="28"/>
          <w:szCs w:val="28"/>
        </w:rPr>
        <w:t xml:space="preserve">być </w:t>
      </w:r>
      <w:r w:rsidR="00F80EC5">
        <w:rPr>
          <w:sz w:val="28"/>
          <w:szCs w:val="28"/>
        </w:rPr>
        <w:t>przez nas l</w:t>
      </w:r>
      <w:r w:rsidR="0054158B">
        <w:rPr>
          <w:sz w:val="28"/>
          <w:szCs w:val="28"/>
        </w:rPr>
        <w:t>ubianą, otrzymała</w:t>
      </w:r>
      <w:r>
        <w:rPr>
          <w:sz w:val="28"/>
          <w:szCs w:val="28"/>
        </w:rPr>
        <w:t xml:space="preserve"> liczne wyrazy sympatii, a ze strony kobiet – solidarności. </w:t>
      </w:r>
    </w:p>
    <w:p w:rsidR="009E502A" w:rsidRDefault="00B42E31" w:rsidP="00B87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 chociaż sam </w:t>
      </w:r>
      <w:r w:rsidR="009E502A">
        <w:rPr>
          <w:sz w:val="28"/>
          <w:szCs w:val="28"/>
        </w:rPr>
        <w:t xml:space="preserve">tytuł filmu wzbudzał u niektórych pewne wątpliwości natury religijnej, nie </w:t>
      </w:r>
      <w:r w:rsidR="000164C6">
        <w:rPr>
          <w:sz w:val="28"/>
          <w:szCs w:val="28"/>
        </w:rPr>
        <w:t xml:space="preserve">doszukiwano </w:t>
      </w:r>
      <w:r w:rsidR="009E502A">
        <w:rPr>
          <w:sz w:val="28"/>
          <w:szCs w:val="28"/>
        </w:rPr>
        <w:t xml:space="preserve">się w samej historii antyreligijnego wydźwięku. Tylko jeden z klubowiczów zwątpił w czystość intencji Petrunii, sugerując, iż za wyłowieniem </w:t>
      </w:r>
      <w:r w:rsidR="00B723E0">
        <w:rPr>
          <w:sz w:val="28"/>
          <w:szCs w:val="28"/>
        </w:rPr>
        <w:t xml:space="preserve">przez nią </w:t>
      </w:r>
      <w:r w:rsidR="00B57C68">
        <w:rPr>
          <w:sz w:val="28"/>
          <w:szCs w:val="28"/>
        </w:rPr>
        <w:t xml:space="preserve">świętego </w:t>
      </w:r>
      <w:r w:rsidR="009E502A">
        <w:rPr>
          <w:sz w:val="28"/>
          <w:szCs w:val="28"/>
        </w:rPr>
        <w:t xml:space="preserve">krzyża stało </w:t>
      </w:r>
      <w:r w:rsidR="005F3147">
        <w:rPr>
          <w:sz w:val="28"/>
          <w:szCs w:val="28"/>
        </w:rPr>
        <w:t xml:space="preserve">jej </w:t>
      </w:r>
      <w:r w:rsidR="009E502A">
        <w:rPr>
          <w:sz w:val="28"/>
          <w:szCs w:val="28"/>
        </w:rPr>
        <w:t xml:space="preserve">niedowartościowanie i chęć zwrócenia na siebie uwagi. </w:t>
      </w:r>
      <w:r w:rsidR="00B723E0">
        <w:rPr>
          <w:sz w:val="28"/>
          <w:szCs w:val="28"/>
        </w:rPr>
        <w:t>Większość jednak dostrzegł</w:t>
      </w:r>
      <w:r>
        <w:rPr>
          <w:sz w:val="28"/>
          <w:szCs w:val="28"/>
        </w:rPr>
        <w:t>a</w:t>
      </w:r>
      <w:r w:rsidR="00B723E0">
        <w:rPr>
          <w:sz w:val="28"/>
          <w:szCs w:val="28"/>
        </w:rPr>
        <w:t xml:space="preserve"> w bohaterce postać </w:t>
      </w:r>
      <w:r w:rsidR="00F80EC5">
        <w:rPr>
          <w:sz w:val="28"/>
          <w:szCs w:val="28"/>
        </w:rPr>
        <w:t xml:space="preserve">zgoła </w:t>
      </w:r>
      <w:r w:rsidR="00B723E0">
        <w:rPr>
          <w:sz w:val="28"/>
          <w:szCs w:val="28"/>
        </w:rPr>
        <w:t xml:space="preserve">heroiczną – walczącą o swoją godność w warunkach religijnego i świeckiego patriarchatu czy zwykłego seksizmu, mocno wpisanego w bałkańską kulturę. A ostatecznie </w:t>
      </w:r>
      <w:r w:rsidR="000164C6">
        <w:rPr>
          <w:sz w:val="28"/>
          <w:szCs w:val="28"/>
        </w:rPr>
        <w:t xml:space="preserve">kobietę </w:t>
      </w:r>
      <w:r w:rsidR="00B723E0">
        <w:rPr>
          <w:sz w:val="28"/>
          <w:szCs w:val="28"/>
        </w:rPr>
        <w:t xml:space="preserve">dojrzewającą do bycia suwerenną, decydująca o sobie jednostką. </w:t>
      </w:r>
      <w:r w:rsidR="005F3147">
        <w:rPr>
          <w:sz w:val="28"/>
          <w:szCs w:val="28"/>
        </w:rPr>
        <w:t>O</w:t>
      </w:r>
      <w:r w:rsidR="00B723E0">
        <w:rPr>
          <w:sz w:val="28"/>
          <w:szCs w:val="28"/>
        </w:rPr>
        <w:t>sadzony w realiach prawosławia</w:t>
      </w:r>
      <w:r w:rsidR="000164C6">
        <w:rPr>
          <w:sz w:val="28"/>
          <w:szCs w:val="28"/>
        </w:rPr>
        <w:t xml:space="preserve">, film </w:t>
      </w:r>
      <w:r w:rsidR="00B723E0">
        <w:rPr>
          <w:sz w:val="28"/>
          <w:szCs w:val="28"/>
        </w:rPr>
        <w:t>skłaniał do porównań z innymi religiami chrześcijańskimi, w tym również obrządku</w:t>
      </w:r>
      <w:r w:rsidR="005F3147" w:rsidRPr="005F3147">
        <w:rPr>
          <w:sz w:val="28"/>
          <w:szCs w:val="28"/>
        </w:rPr>
        <w:t xml:space="preserve"> </w:t>
      </w:r>
      <w:r w:rsidR="005F3147">
        <w:rPr>
          <w:sz w:val="28"/>
          <w:szCs w:val="28"/>
        </w:rPr>
        <w:t>katolickiego</w:t>
      </w:r>
      <w:r w:rsidR="00B723E0">
        <w:rPr>
          <w:sz w:val="28"/>
          <w:szCs w:val="28"/>
        </w:rPr>
        <w:t>.</w:t>
      </w:r>
    </w:p>
    <w:p w:rsidR="00B723E0" w:rsidRDefault="00B723E0" w:rsidP="009E5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Niezależnie od tego, </w:t>
      </w:r>
      <w:r w:rsidR="00B57C68">
        <w:rPr>
          <w:sz w:val="28"/>
          <w:szCs w:val="28"/>
        </w:rPr>
        <w:t>co powoduje P</w:t>
      </w:r>
      <w:r>
        <w:rPr>
          <w:sz w:val="28"/>
          <w:szCs w:val="28"/>
        </w:rPr>
        <w:t>etruni</w:t>
      </w:r>
      <w:r w:rsidR="00B57C68">
        <w:rPr>
          <w:sz w:val="28"/>
          <w:szCs w:val="28"/>
        </w:rPr>
        <w:t xml:space="preserve">ą, kiedy skacze do rzeki i wyławia krzyż - czy jest to chęć odreagowania poniżenia, poszukiwanie szczęścia czy zwykły </w:t>
      </w:r>
      <w:r w:rsidR="0054158B">
        <w:rPr>
          <w:sz w:val="28"/>
          <w:szCs w:val="28"/>
        </w:rPr>
        <w:t>przypadek - docenione</w:t>
      </w:r>
      <w:r w:rsidR="00B57C68">
        <w:rPr>
          <w:sz w:val="28"/>
          <w:szCs w:val="28"/>
        </w:rPr>
        <w:t xml:space="preserve"> zostało w filmie jego nienachalne feministyczne przesłanie. </w:t>
      </w:r>
      <w:r w:rsidR="00B8739E">
        <w:rPr>
          <w:sz w:val="28"/>
          <w:szCs w:val="28"/>
        </w:rPr>
        <w:t xml:space="preserve">Szczególnie </w:t>
      </w:r>
      <w:r w:rsidR="00B57C68">
        <w:rPr>
          <w:sz w:val="28"/>
          <w:szCs w:val="28"/>
        </w:rPr>
        <w:t xml:space="preserve">cenne były wypowiedzi tych spośród klubowiczów, którzy interpretowali film </w:t>
      </w:r>
      <w:r w:rsidR="00B42E31">
        <w:rPr>
          <w:sz w:val="28"/>
          <w:szCs w:val="28"/>
        </w:rPr>
        <w:t xml:space="preserve">ściśle </w:t>
      </w:r>
      <w:r w:rsidR="0054158B">
        <w:rPr>
          <w:sz w:val="28"/>
          <w:szCs w:val="28"/>
        </w:rPr>
        <w:t>według</w:t>
      </w:r>
      <w:r w:rsidR="00B57C68">
        <w:rPr>
          <w:sz w:val="28"/>
          <w:szCs w:val="28"/>
        </w:rPr>
        <w:t xml:space="preserve"> </w:t>
      </w:r>
      <w:r w:rsidR="009A7D35">
        <w:rPr>
          <w:sz w:val="28"/>
          <w:szCs w:val="28"/>
        </w:rPr>
        <w:t xml:space="preserve">litery </w:t>
      </w:r>
      <w:r w:rsidR="00B57C68">
        <w:rPr>
          <w:sz w:val="28"/>
          <w:szCs w:val="28"/>
        </w:rPr>
        <w:t xml:space="preserve">Pisma Świętego Starego i Nowego Testamentu, obficie je cytując i przypominając o </w:t>
      </w:r>
      <w:r w:rsidR="00B211C1">
        <w:rPr>
          <w:sz w:val="28"/>
          <w:szCs w:val="28"/>
        </w:rPr>
        <w:t xml:space="preserve">wieloznacznej </w:t>
      </w:r>
      <w:r w:rsidR="00B57C68">
        <w:rPr>
          <w:sz w:val="28"/>
          <w:szCs w:val="28"/>
        </w:rPr>
        <w:t>symbolice krzyża</w:t>
      </w:r>
      <w:r w:rsidR="00B211C1">
        <w:rPr>
          <w:sz w:val="28"/>
          <w:szCs w:val="28"/>
        </w:rPr>
        <w:t xml:space="preserve"> w chrześcijaństwie</w:t>
      </w:r>
      <w:r w:rsidR="00B57C68">
        <w:rPr>
          <w:sz w:val="28"/>
          <w:szCs w:val="28"/>
        </w:rPr>
        <w:t xml:space="preserve">, a zarazem dostrzegając w filmie świeżość spojrzenia na sprawy wiary.   </w:t>
      </w:r>
      <w:r w:rsidR="00B211C1">
        <w:rPr>
          <w:sz w:val="28"/>
          <w:szCs w:val="28"/>
        </w:rPr>
        <w:t>Przypominano w tym kontekście o „przekleństwie Ewy” i o służebnej roli kobiet w Kościele katolickim czy prawosławnym</w:t>
      </w:r>
      <w:r w:rsidR="004D6CDC">
        <w:rPr>
          <w:sz w:val="28"/>
          <w:szCs w:val="28"/>
        </w:rPr>
        <w:t xml:space="preserve">, jakkolwiek zdarzały się i bardziej przewrotne odczytania. </w:t>
      </w:r>
      <w:r w:rsidR="00B211C1">
        <w:rPr>
          <w:sz w:val="28"/>
          <w:szCs w:val="28"/>
        </w:rPr>
        <w:t xml:space="preserve"> </w:t>
      </w:r>
      <w:r w:rsidR="00B8739E">
        <w:rPr>
          <w:sz w:val="28"/>
          <w:szCs w:val="28"/>
        </w:rPr>
        <w:lastRenderedPageBreak/>
        <w:t xml:space="preserve">Niemniej ważny okazał się wymiar społeczny filmu: bieda, bezrobocie i frustracja jako siły napędowe religijnego fundamentalizmu i wynikającej z niego przemocy. </w:t>
      </w:r>
      <w:r w:rsidR="00B211C1">
        <w:rPr>
          <w:sz w:val="28"/>
          <w:szCs w:val="28"/>
        </w:rPr>
        <w:t xml:space="preserve"> </w:t>
      </w:r>
    </w:p>
    <w:p w:rsidR="00C50E19" w:rsidRDefault="00B8739E" w:rsidP="009E5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Jak zawsze, odbiór filmu wzbogaciły </w:t>
      </w:r>
      <w:r w:rsidR="00B007DD">
        <w:rPr>
          <w:sz w:val="28"/>
          <w:szCs w:val="28"/>
        </w:rPr>
        <w:t xml:space="preserve">przywoływane przez widzów </w:t>
      </w:r>
      <w:r>
        <w:rPr>
          <w:sz w:val="28"/>
          <w:szCs w:val="28"/>
        </w:rPr>
        <w:t xml:space="preserve">odniesienia do innych filmów o zbliżonej tematyce. Spektrum skojarzeń okazało się bardzo szerokie: „Kobieta samotna”, „Boże Ciało”, „Twarz”, „W imię…”. „Dogma”, „Monty Python i święty Graal”, a nawet osadzona w zupełnie innym kręgu kulturowym saudyjska „Dziewczynka w trampkach”.  </w:t>
      </w:r>
      <w:r w:rsidR="00B007DD">
        <w:rPr>
          <w:sz w:val="28"/>
          <w:szCs w:val="28"/>
        </w:rPr>
        <w:t xml:space="preserve">Najwyraźniej film </w:t>
      </w:r>
      <w:r w:rsidR="00B007DD" w:rsidRPr="00B007DD">
        <w:rPr>
          <w:sz w:val="28"/>
          <w:szCs w:val="28"/>
        </w:rPr>
        <w:t>„Bóg istnieje, a jej imię to Petrunia”</w:t>
      </w:r>
      <w:r w:rsidR="00B007DD">
        <w:rPr>
          <w:sz w:val="28"/>
          <w:szCs w:val="28"/>
        </w:rPr>
        <w:t xml:space="preserve"> urzekł klubowiczów swoją uniwersalną, „ponadreligijną” wymową. </w:t>
      </w:r>
      <w:r w:rsidR="00C50E19">
        <w:rPr>
          <w:sz w:val="28"/>
          <w:szCs w:val="28"/>
        </w:rPr>
        <w:t>Zauważone zostały również toksyczne strony życia rodzinnego Petrunii: jej wyuczona bezradność (na szczęście, przezwyciężona) i relacj</w:t>
      </w:r>
      <w:r w:rsidR="005F3147">
        <w:rPr>
          <w:sz w:val="28"/>
          <w:szCs w:val="28"/>
        </w:rPr>
        <w:t>a</w:t>
      </w:r>
      <w:r w:rsidR="00C50E19">
        <w:rPr>
          <w:sz w:val="28"/>
          <w:szCs w:val="28"/>
        </w:rPr>
        <w:t xml:space="preserve"> z nadopiekuńczą matką. </w:t>
      </w:r>
    </w:p>
    <w:p w:rsidR="00B8739E" w:rsidRDefault="00C50E19" w:rsidP="009E5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Nie mogło zabraknąć bardziej osobistych nawiązań. Jednym film Mitewskiej przypomniał </w:t>
      </w:r>
      <w:r w:rsidR="005F3147">
        <w:rPr>
          <w:sz w:val="28"/>
          <w:szCs w:val="28"/>
        </w:rPr>
        <w:t xml:space="preserve">o </w:t>
      </w:r>
      <w:r>
        <w:rPr>
          <w:sz w:val="28"/>
          <w:szCs w:val="28"/>
        </w:rPr>
        <w:t>niegdysiejsz</w:t>
      </w:r>
      <w:r w:rsidR="005F3147">
        <w:rPr>
          <w:sz w:val="28"/>
          <w:szCs w:val="28"/>
        </w:rPr>
        <w:t>ych</w:t>
      </w:r>
      <w:r>
        <w:rPr>
          <w:sz w:val="28"/>
          <w:szCs w:val="28"/>
        </w:rPr>
        <w:t xml:space="preserve"> podróż</w:t>
      </w:r>
      <w:r w:rsidR="005F3147">
        <w:rPr>
          <w:sz w:val="28"/>
          <w:szCs w:val="28"/>
        </w:rPr>
        <w:t xml:space="preserve">ach po </w:t>
      </w:r>
      <w:r>
        <w:rPr>
          <w:sz w:val="28"/>
          <w:szCs w:val="28"/>
        </w:rPr>
        <w:t>Półwysp</w:t>
      </w:r>
      <w:r w:rsidR="005F3147">
        <w:rPr>
          <w:sz w:val="28"/>
          <w:szCs w:val="28"/>
        </w:rPr>
        <w:t>ie</w:t>
      </w:r>
      <w:r>
        <w:rPr>
          <w:sz w:val="28"/>
          <w:szCs w:val="28"/>
        </w:rPr>
        <w:t xml:space="preserve"> Bałkański</w:t>
      </w:r>
      <w:r w:rsidR="005F3147">
        <w:rPr>
          <w:sz w:val="28"/>
          <w:szCs w:val="28"/>
        </w:rPr>
        <w:t>m</w:t>
      </w:r>
      <w:r>
        <w:rPr>
          <w:sz w:val="28"/>
          <w:szCs w:val="28"/>
        </w:rPr>
        <w:t>, inni docenili przebijający z tej historii cierpki humor</w:t>
      </w:r>
      <w:r w:rsidR="00CC7BA8">
        <w:rPr>
          <w:sz w:val="28"/>
          <w:szCs w:val="28"/>
        </w:rPr>
        <w:t>, zaś u</w:t>
      </w:r>
      <w:r w:rsidR="00B42E31">
        <w:rPr>
          <w:sz w:val="28"/>
          <w:szCs w:val="28"/>
        </w:rPr>
        <w:t>wagę k</w:t>
      </w:r>
      <w:r>
        <w:rPr>
          <w:sz w:val="28"/>
          <w:szCs w:val="28"/>
        </w:rPr>
        <w:t>oneser</w:t>
      </w:r>
      <w:r w:rsidR="00B42E31">
        <w:rPr>
          <w:sz w:val="28"/>
          <w:szCs w:val="28"/>
        </w:rPr>
        <w:t>ów</w:t>
      </w:r>
      <w:r>
        <w:rPr>
          <w:sz w:val="28"/>
          <w:szCs w:val="28"/>
        </w:rPr>
        <w:t xml:space="preserve"> muzyki </w:t>
      </w:r>
      <w:r w:rsidR="00B42E31">
        <w:rPr>
          <w:sz w:val="28"/>
          <w:szCs w:val="28"/>
        </w:rPr>
        <w:t xml:space="preserve">zwróciły </w:t>
      </w:r>
      <w:r w:rsidR="0054158B">
        <w:rPr>
          <w:sz w:val="28"/>
          <w:szCs w:val="28"/>
        </w:rPr>
        <w:t>punkrockowe brzmienia</w:t>
      </w:r>
      <w:r>
        <w:rPr>
          <w:sz w:val="28"/>
          <w:szCs w:val="28"/>
        </w:rPr>
        <w:t xml:space="preserve">, będące wyraźnym kontrapunktem wobec religijnego kontekstu filmu, ale </w:t>
      </w:r>
      <w:r w:rsidR="00B42E3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korespondujące z buntowniczą naturą protagonistki. </w:t>
      </w:r>
      <w:r w:rsidR="009A7D35">
        <w:rPr>
          <w:sz w:val="28"/>
          <w:szCs w:val="28"/>
        </w:rPr>
        <w:t>Jeszcze inni z uznaniem wypowiadali się o grze nieprofesjonalnej aktorki Zoriki Nuszewej w roli Petrunii.</w:t>
      </w:r>
    </w:p>
    <w:p w:rsidR="00C50E19" w:rsidRDefault="00C50E19" w:rsidP="009E5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Audiodeskrypcja i jej odczytanie zostały ocenione pozytywnie</w:t>
      </w:r>
      <w:r w:rsidR="00B42E31">
        <w:rPr>
          <w:sz w:val="28"/>
          <w:szCs w:val="28"/>
        </w:rPr>
        <w:t xml:space="preserve">, aczkolwiek jeden z komentujących słusznie zauważył, że określenie „pop” wobec prawosławnego kapłana ma negatywny wydźwięk i należy go unikać. I nie był to pierwszy raz, kiedy erudycja i zaangażowanie naszych </w:t>
      </w:r>
      <w:r w:rsidR="0054158B">
        <w:rPr>
          <w:sz w:val="28"/>
          <w:szCs w:val="28"/>
        </w:rPr>
        <w:t>klubowiczów wzbogaciło</w:t>
      </w:r>
      <w:r w:rsidR="00B42E31">
        <w:rPr>
          <w:sz w:val="28"/>
          <w:szCs w:val="28"/>
        </w:rPr>
        <w:t xml:space="preserve"> nasz wspólny odbiór filmu. </w:t>
      </w:r>
    </w:p>
    <w:p w:rsidR="005F3147" w:rsidRPr="009E502A" w:rsidRDefault="005F3147" w:rsidP="009E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Serdecznie dziękuję wszystkim za udział w dyskusji </w:t>
      </w:r>
      <w:r w:rsidRPr="005F3147">
        <w:rPr>
          <w:sz w:val="28"/>
          <w:szCs w:val="28"/>
        </w:rPr>
        <w:sym w:font="Wingdings" w:char="F04A"/>
      </w:r>
      <w:bookmarkStart w:id="0" w:name="_GoBack"/>
      <w:bookmarkEnd w:id="0"/>
    </w:p>
    <w:sectPr w:rsidR="005F3147" w:rsidRPr="009E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A2"/>
    <w:rsid w:val="000164C6"/>
    <w:rsid w:val="00124500"/>
    <w:rsid w:val="002813A2"/>
    <w:rsid w:val="004C26B7"/>
    <w:rsid w:val="004D6CDC"/>
    <w:rsid w:val="0054158B"/>
    <w:rsid w:val="005F3147"/>
    <w:rsid w:val="009A7D35"/>
    <w:rsid w:val="009E502A"/>
    <w:rsid w:val="00B007DD"/>
    <w:rsid w:val="00B211C1"/>
    <w:rsid w:val="00B42E31"/>
    <w:rsid w:val="00B57C68"/>
    <w:rsid w:val="00B723E0"/>
    <w:rsid w:val="00B8739E"/>
    <w:rsid w:val="00C108D9"/>
    <w:rsid w:val="00C50E19"/>
    <w:rsid w:val="00CC7BA8"/>
    <w:rsid w:val="00DE7159"/>
    <w:rsid w:val="00E40613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Anita Piotrowska</cp:lastModifiedBy>
  <cp:revision>14</cp:revision>
  <dcterms:created xsi:type="dcterms:W3CDTF">2021-03-28T20:06:00Z</dcterms:created>
  <dcterms:modified xsi:type="dcterms:W3CDTF">2021-03-29T08:24:00Z</dcterms:modified>
</cp:coreProperties>
</file>